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B75" w14:textId="77777777" w:rsidR="00DE4B69" w:rsidRPr="00AB4110" w:rsidRDefault="00DE4B69" w:rsidP="00DE4B69">
      <w:pPr>
        <w:pStyle w:val="Default"/>
        <w:tabs>
          <w:tab w:val="left" w:pos="5211"/>
        </w:tabs>
        <w:ind w:left="-176"/>
        <w:jc w:val="center"/>
        <w:rPr>
          <w:sz w:val="20"/>
          <w:szCs w:val="20"/>
        </w:rPr>
      </w:pPr>
      <w:r w:rsidRPr="00AB4110">
        <w:rPr>
          <w:b/>
          <w:bCs/>
          <w:sz w:val="20"/>
          <w:szCs w:val="20"/>
        </w:rPr>
        <w:t>ANEXO XXIX. FORMATO DE EVALUACIÓN Y SEGUIMIENTO DE RESIDENCIA PROFESIONAL</w:t>
      </w:r>
    </w:p>
    <w:tbl>
      <w:tblPr>
        <w:tblStyle w:val="TableGrid"/>
        <w:tblW w:w="10632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2151"/>
        <w:gridCol w:w="180"/>
        <w:gridCol w:w="256"/>
        <w:gridCol w:w="14"/>
        <w:gridCol w:w="2871"/>
        <w:gridCol w:w="270"/>
        <w:gridCol w:w="4862"/>
        <w:gridCol w:w="14"/>
      </w:tblGrid>
      <w:tr w:rsidR="00DE4B69" w14:paraId="6FACBE64" w14:textId="77777777" w:rsidTr="00634A5A">
        <w:trPr>
          <w:gridBefore w:val="1"/>
          <w:wBefore w:w="14" w:type="dxa"/>
          <w:trHeight w:val="263"/>
        </w:trPr>
        <w:tc>
          <w:tcPr>
            <w:tcW w:w="2601" w:type="dxa"/>
            <w:gridSpan w:val="4"/>
          </w:tcPr>
          <w:p w14:paraId="3BA7D83E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  <w:p w14:paraId="311F99F7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Nombre del Residente:</w:t>
            </w:r>
          </w:p>
        </w:tc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14:paraId="24627199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65E1A618" w14:textId="77777777" w:rsidTr="00634A5A">
        <w:trPr>
          <w:gridBefore w:val="1"/>
          <w:wBefore w:w="14" w:type="dxa"/>
          <w:trHeight w:val="248"/>
        </w:trPr>
        <w:tc>
          <w:tcPr>
            <w:tcW w:w="2151" w:type="dxa"/>
          </w:tcPr>
          <w:p w14:paraId="5110EAED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Número de control: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1175D2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1292D963" w14:textId="77777777" w:rsidTr="00634A5A">
        <w:trPr>
          <w:gridBefore w:val="1"/>
          <w:wBefore w:w="14" w:type="dxa"/>
          <w:trHeight w:val="263"/>
        </w:trPr>
        <w:tc>
          <w:tcPr>
            <w:tcW w:w="2331" w:type="dxa"/>
            <w:gridSpan w:val="2"/>
          </w:tcPr>
          <w:p w14:paraId="1CADD863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Nombre del proyecto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53167F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6FD393C8" w14:textId="77777777" w:rsidTr="00634A5A">
        <w:trPr>
          <w:gridBefore w:val="1"/>
          <w:wBefore w:w="14" w:type="dxa"/>
          <w:trHeight w:val="248"/>
        </w:trPr>
        <w:tc>
          <w:tcPr>
            <w:tcW w:w="106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AA56E0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0750B755" w14:textId="77777777" w:rsidTr="00634A5A">
        <w:trPr>
          <w:gridBefore w:val="1"/>
          <w:wBefore w:w="14" w:type="dxa"/>
          <w:trHeight w:val="248"/>
        </w:trPr>
        <w:tc>
          <w:tcPr>
            <w:tcW w:w="106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D959A4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17E5FA12" w14:textId="77777777" w:rsidTr="00634A5A">
        <w:trPr>
          <w:gridBefore w:val="1"/>
          <w:wBefore w:w="14" w:type="dxa"/>
          <w:trHeight w:val="248"/>
        </w:trPr>
        <w:tc>
          <w:tcPr>
            <w:tcW w:w="106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95E7AF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6681D7FC" w14:textId="77777777" w:rsidTr="00634A5A">
        <w:trPr>
          <w:gridAfter w:val="1"/>
          <w:wAfter w:w="14" w:type="dxa"/>
          <w:trHeight w:val="263"/>
        </w:trPr>
        <w:tc>
          <w:tcPr>
            <w:tcW w:w="2601" w:type="dxa"/>
            <w:gridSpan w:val="4"/>
          </w:tcPr>
          <w:p w14:paraId="6CB741AE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Programa Educativo:</w:t>
            </w:r>
          </w:p>
        </w:tc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14:paraId="4D5F9271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:rsidRPr="00C40AE6" w14:paraId="25A9C7D8" w14:textId="77777777" w:rsidTr="00634A5A">
        <w:trPr>
          <w:gridAfter w:val="1"/>
          <w:wAfter w:w="14" w:type="dxa"/>
          <w:trHeight w:val="248"/>
        </w:trPr>
        <w:tc>
          <w:tcPr>
            <w:tcW w:w="5486" w:type="dxa"/>
            <w:gridSpan w:val="6"/>
          </w:tcPr>
          <w:p w14:paraId="1E47BDB5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Periodo de realizació</w:t>
            </w:r>
            <w:r>
              <w:rPr>
                <w:sz w:val="22"/>
                <w:szCs w:val="22"/>
              </w:rPr>
              <w:t>n de la Residencia Profesional: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59674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:rsidRPr="00C40AE6" w14:paraId="1BD0EB2B" w14:textId="77777777" w:rsidTr="00634A5A">
        <w:trPr>
          <w:gridAfter w:val="1"/>
          <w:wAfter w:w="14" w:type="dxa"/>
          <w:trHeight w:val="263"/>
        </w:trPr>
        <w:tc>
          <w:tcPr>
            <w:tcW w:w="5756" w:type="dxa"/>
            <w:gridSpan w:val="7"/>
          </w:tcPr>
          <w:p w14:paraId="7D646BED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Calificación Parcial (promedio de ambas evaluaciones):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108D67B9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38DA849F" w14:textId="77777777" w:rsidR="00DE4B69" w:rsidRPr="00C40AE6" w:rsidRDefault="00DE4B69" w:rsidP="00DE4B69">
      <w:pPr>
        <w:rPr>
          <w:rFonts w:ascii="Arial" w:hAnsi="Arial" w:cs="Arial"/>
          <w:sz w:val="12"/>
          <w:szCs w:val="22"/>
          <w:lang w:val="es-ES"/>
        </w:rPr>
      </w:pPr>
    </w:p>
    <w:tbl>
      <w:tblPr>
        <w:tblStyle w:val="TableGrid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818"/>
        <w:gridCol w:w="6265"/>
        <w:gridCol w:w="850"/>
        <w:gridCol w:w="1418"/>
      </w:tblGrid>
      <w:tr w:rsidR="00DE4B69" w:rsidRPr="00C40AE6" w14:paraId="5C809EBC" w14:textId="77777777" w:rsidTr="00634A5A">
        <w:trPr>
          <w:jc w:val="center"/>
        </w:trPr>
        <w:tc>
          <w:tcPr>
            <w:tcW w:w="9351" w:type="dxa"/>
            <w:gridSpan w:val="4"/>
            <w:vAlign w:val="center"/>
          </w:tcPr>
          <w:p w14:paraId="321EA3DA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>En qué medida el residente cumple con lo siguiente</w:t>
            </w:r>
          </w:p>
        </w:tc>
      </w:tr>
      <w:tr w:rsidR="00DE4B69" w:rsidRPr="006A5C6A" w14:paraId="2F0C7FC5" w14:textId="77777777" w:rsidTr="00634A5A">
        <w:trPr>
          <w:jc w:val="center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vAlign w:val="center"/>
          </w:tcPr>
          <w:p w14:paraId="4D56898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>Criterios a evaluar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BE619B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574707F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 xml:space="preserve">Evaluación </w:t>
            </w:r>
          </w:p>
        </w:tc>
      </w:tr>
      <w:tr w:rsidR="00DE4B69" w:rsidRPr="006A5C6A" w14:paraId="200D2F30" w14:textId="77777777" w:rsidTr="00634A5A">
        <w:trPr>
          <w:jc w:val="center"/>
        </w:trPr>
        <w:tc>
          <w:tcPr>
            <w:tcW w:w="8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D8E74EC" w14:textId="77777777" w:rsidR="00DE4B69" w:rsidRPr="006A5C6A" w:rsidRDefault="00DE4B69" w:rsidP="00634A5A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Evaluación por el asesor externo</w:t>
            </w: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2D2838BC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Asiste puntualmente en el horario establecido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154435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9E6A321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4AAED340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34D80434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5E260878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Trabaja en equipo y se comunica de forma efectiva (oral y escrita)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41FCBAB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D5446E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54A95E05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2FEB2D4C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6C358E6E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Tiene iniciativa para colaborar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DA5F949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5951F1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3BA45AAF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0088CCFF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1B2D0AB0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Propone mejoras al proyecto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9FFB052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1C0979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43FD79B9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2B37C723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15DF6235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Cumple con los objetivos correspondientes al proyecto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5C75296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AB81B56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435E085E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6E3392FC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4B9AB326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Es ordenado y cumple satisfactoriamente con las actividades encomendadas en los tiempos establecidos del cronograma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D79E56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2E20170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16ED7FF3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0973E075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3D76A7F8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Demuestra liderazgo en su actuar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16A92B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648274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029144F0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30523EA8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5E3A8168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Demuestra conocimiento en el área de su especialidad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834C79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91981B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412C2A09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1A0E524D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327826C6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6A5C6A">
              <w:rPr>
                <w:rFonts w:ascii="Arial" w:hAnsi="Arial" w:cs="Arial"/>
                <w:szCs w:val="22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743965" w14:textId="77777777" w:rsidR="00DE4B69" w:rsidRPr="00350502" w:rsidRDefault="00DE4B69" w:rsidP="00634A5A">
            <w:pPr>
              <w:pStyle w:val="Default"/>
              <w:jc w:val="center"/>
              <w:rPr>
                <w:szCs w:val="22"/>
              </w:rPr>
            </w:pPr>
            <w:r w:rsidRPr="00350502">
              <w:rPr>
                <w:szCs w:val="22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CAABC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47E7EA01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56557F26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28FBB384" w14:textId="77777777" w:rsidR="00DE4B69" w:rsidRPr="006A5C6A" w:rsidRDefault="00DE4B69" w:rsidP="00634A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>Calificación total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B229935" w14:textId="77777777" w:rsidR="00DE4B69" w:rsidRPr="006A5C6A" w:rsidRDefault="00DE4B69" w:rsidP="00634A5A">
            <w:pPr>
              <w:pStyle w:val="Default"/>
              <w:jc w:val="center"/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95C6051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08F564" w14:textId="77777777" w:rsidR="00DE4B69" w:rsidRPr="00481113" w:rsidRDefault="00DE4B69" w:rsidP="00DE4B6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18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8873"/>
      </w:tblGrid>
      <w:tr w:rsidR="00DE4B69" w14:paraId="2FF553F2" w14:textId="77777777" w:rsidTr="00634A5A">
        <w:trPr>
          <w:trHeight w:val="263"/>
        </w:trPr>
        <w:tc>
          <w:tcPr>
            <w:tcW w:w="1745" w:type="dxa"/>
          </w:tcPr>
          <w:p w14:paraId="1DBACCAE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Observaciones: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14:paraId="224AF067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755A7E24" w14:textId="77777777" w:rsidTr="00634A5A">
        <w:trPr>
          <w:trHeight w:val="263"/>
        </w:trPr>
        <w:tc>
          <w:tcPr>
            <w:tcW w:w="10618" w:type="dxa"/>
            <w:gridSpan w:val="2"/>
            <w:tcBorders>
              <w:bottom w:val="single" w:sz="4" w:space="0" w:color="auto"/>
            </w:tcBorders>
          </w:tcPr>
          <w:p w14:paraId="71A22B0D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2BA624FD" w14:textId="77777777" w:rsidR="00DE4B69" w:rsidRDefault="00DE4B69" w:rsidP="00DE4B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0AE6" w:rsidRPr="006A5C6A" w14:paraId="6B14E989" w14:textId="77777777" w:rsidTr="00320620">
        <w:trPr>
          <w:trHeight w:val="405"/>
          <w:jc w:val="center"/>
        </w:trPr>
        <w:tc>
          <w:tcPr>
            <w:tcW w:w="2942" w:type="dxa"/>
            <w:vAlign w:val="bottom"/>
          </w:tcPr>
          <w:p w14:paraId="40BE5153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2AC6D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DDB22D" w14:textId="77777777" w:rsidR="00C40AE6" w:rsidRDefault="00C40AE6" w:rsidP="003206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96DB8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C311F9" w14:textId="77777777" w:rsidR="00C40AE6" w:rsidRPr="006A5C6A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firma del asesor extern</w:t>
            </w:r>
            <w:r w:rsidRPr="006A5C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943" w:type="dxa"/>
            <w:vAlign w:val="bottom"/>
          </w:tcPr>
          <w:p w14:paraId="1695471D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5EC36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D3DB29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BA45D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D4FEA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5F8C76" w14:textId="77777777" w:rsidR="00C40AE6" w:rsidRPr="006A5C6A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Sello de la empresa, organismo o dependencia</w:t>
            </w:r>
          </w:p>
        </w:tc>
        <w:tc>
          <w:tcPr>
            <w:tcW w:w="2943" w:type="dxa"/>
            <w:vAlign w:val="bottom"/>
          </w:tcPr>
          <w:p w14:paraId="4B9C7D82" w14:textId="77777777" w:rsidR="00C40AE6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Fecha de evaluación</w:t>
            </w:r>
          </w:p>
          <w:p w14:paraId="4D87BAC5" w14:textId="77777777" w:rsidR="00C40AE6" w:rsidRPr="006A5C6A" w:rsidRDefault="00C40AE6" w:rsidP="00320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E5C5C5" w14:textId="05185941" w:rsidR="00DE4B69" w:rsidRDefault="00DE4B69" w:rsidP="00DE4B69">
      <w:pPr>
        <w:rPr>
          <w:rFonts w:ascii="Arial" w:hAnsi="Arial" w:cs="Arial"/>
          <w:sz w:val="22"/>
          <w:szCs w:val="22"/>
        </w:rPr>
      </w:pPr>
    </w:p>
    <w:p w14:paraId="1224D4A1" w14:textId="29FDD8F1" w:rsidR="00C40AE6" w:rsidRDefault="00C40AE6" w:rsidP="00DE4B69">
      <w:pPr>
        <w:rPr>
          <w:rFonts w:ascii="Arial" w:hAnsi="Arial" w:cs="Arial"/>
          <w:sz w:val="22"/>
          <w:szCs w:val="22"/>
        </w:rPr>
      </w:pPr>
    </w:p>
    <w:p w14:paraId="0A784EBA" w14:textId="4470D963" w:rsidR="00C40AE6" w:rsidRDefault="00C40AE6" w:rsidP="00DE4B69">
      <w:pPr>
        <w:rPr>
          <w:rFonts w:ascii="Arial" w:hAnsi="Arial" w:cs="Arial"/>
          <w:sz w:val="22"/>
          <w:szCs w:val="22"/>
        </w:rPr>
      </w:pPr>
    </w:p>
    <w:p w14:paraId="38507E10" w14:textId="0300F027" w:rsidR="00C40AE6" w:rsidRDefault="00C40AE6" w:rsidP="00DE4B69">
      <w:pPr>
        <w:rPr>
          <w:rFonts w:ascii="Arial" w:hAnsi="Arial" w:cs="Arial"/>
          <w:sz w:val="22"/>
          <w:szCs w:val="22"/>
        </w:rPr>
      </w:pPr>
    </w:p>
    <w:p w14:paraId="5609AE75" w14:textId="77777777" w:rsidR="00C40AE6" w:rsidRDefault="00C40AE6" w:rsidP="00DE4B69">
      <w:pPr>
        <w:rPr>
          <w:rFonts w:ascii="Arial" w:hAnsi="Arial" w:cs="Arial"/>
          <w:sz w:val="22"/>
          <w:szCs w:val="22"/>
        </w:rPr>
      </w:pPr>
    </w:p>
    <w:p w14:paraId="7B2320E9" w14:textId="77777777" w:rsidR="00C40AE6" w:rsidRPr="006A5C6A" w:rsidRDefault="00C40AE6" w:rsidP="00DE4B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8"/>
        <w:gridCol w:w="6265"/>
        <w:gridCol w:w="850"/>
        <w:gridCol w:w="1418"/>
      </w:tblGrid>
      <w:tr w:rsidR="00DE4B69" w:rsidRPr="00C40AE6" w14:paraId="4E2F3A1F" w14:textId="77777777" w:rsidTr="00634A5A">
        <w:trPr>
          <w:jc w:val="center"/>
        </w:trPr>
        <w:tc>
          <w:tcPr>
            <w:tcW w:w="9351" w:type="dxa"/>
            <w:gridSpan w:val="4"/>
            <w:vAlign w:val="center"/>
          </w:tcPr>
          <w:p w14:paraId="58D067E9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lastRenderedPageBreak/>
              <w:t>En qué medida el residente cumple con lo siguiente</w:t>
            </w:r>
          </w:p>
        </w:tc>
      </w:tr>
      <w:tr w:rsidR="00DE4B69" w:rsidRPr="006A5C6A" w14:paraId="6BAC6D54" w14:textId="77777777" w:rsidTr="00634A5A">
        <w:trPr>
          <w:jc w:val="center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vAlign w:val="center"/>
          </w:tcPr>
          <w:p w14:paraId="04D5A75C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>Criterios a evaluar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3821DB6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BA85D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 xml:space="preserve">Evaluación </w:t>
            </w:r>
          </w:p>
        </w:tc>
      </w:tr>
      <w:tr w:rsidR="00DE4B69" w:rsidRPr="006A5C6A" w14:paraId="7E6A0E2E" w14:textId="77777777" w:rsidTr="00634A5A">
        <w:trPr>
          <w:jc w:val="center"/>
        </w:trPr>
        <w:tc>
          <w:tcPr>
            <w:tcW w:w="8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0EB1785" w14:textId="77777777" w:rsidR="00DE4B69" w:rsidRPr="006A5C6A" w:rsidRDefault="00DE4B69" w:rsidP="00634A5A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 xml:space="preserve">Evaluación por el asesor </w:t>
            </w:r>
            <w:r>
              <w:rPr>
                <w:rFonts w:ascii="Arial" w:hAnsi="Arial" w:cs="Arial"/>
                <w:sz w:val="22"/>
                <w:szCs w:val="22"/>
              </w:rPr>
              <w:t>interno</w:t>
            </w: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65F2185D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350502">
              <w:rPr>
                <w:rFonts w:ascii="Arial" w:hAnsi="Arial" w:cs="Arial"/>
                <w:szCs w:val="22"/>
              </w:rPr>
              <w:t>Asistió puntualmente a las reuniones de asesoría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39D99D4" w14:textId="77777777" w:rsidR="00DE4B69" w:rsidRDefault="00DE4B69" w:rsidP="00634A5A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231F07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38EFADE6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45AEF538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64023E95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350502">
              <w:rPr>
                <w:rFonts w:ascii="Arial" w:hAnsi="Arial" w:cs="Arial"/>
                <w:szCs w:val="22"/>
              </w:rPr>
              <w:t>Demuestra conocimiento en el área de su especialidad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27C0C8" w14:textId="77777777" w:rsidR="00DE4B69" w:rsidRDefault="00DE4B69" w:rsidP="00634A5A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11B8CA7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1E33FA9A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5DEF121E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3796E044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350502">
              <w:rPr>
                <w:rFonts w:ascii="Arial" w:hAnsi="Arial" w:cs="Arial"/>
                <w:szCs w:val="22"/>
              </w:rPr>
              <w:t>Trabaja en equipo y se comunica de forma efectiva (oral y escrita)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226629A" w14:textId="77777777" w:rsidR="00DE4B69" w:rsidRDefault="00DE4B69" w:rsidP="00634A5A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A175E1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45FA35F6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4B21B2D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66D60A10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350502">
              <w:rPr>
                <w:rFonts w:ascii="Arial" w:hAnsi="Arial" w:cs="Arial"/>
                <w:szCs w:val="22"/>
              </w:rPr>
              <w:t>Es dedicado y proactivo en las actividades encomendadas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4CF79B" w14:textId="77777777" w:rsidR="00DE4B69" w:rsidRDefault="00DE4B69" w:rsidP="00634A5A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C3CF7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0E93D251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2AF4E76D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105EF7E6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350502">
              <w:rPr>
                <w:rFonts w:ascii="Arial" w:hAnsi="Arial" w:cs="Arial"/>
                <w:szCs w:val="22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58E7FB" w14:textId="77777777" w:rsidR="00DE4B69" w:rsidRDefault="00DE4B69" w:rsidP="00634A5A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C84F37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59CF1410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57F81F07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64CB32D2" w14:textId="77777777" w:rsidR="00DE4B69" w:rsidRPr="006A5C6A" w:rsidRDefault="00DE4B69" w:rsidP="00634A5A">
            <w:pPr>
              <w:rPr>
                <w:rFonts w:ascii="Arial" w:hAnsi="Arial" w:cs="Arial"/>
                <w:szCs w:val="22"/>
              </w:rPr>
            </w:pPr>
            <w:r w:rsidRPr="00350502">
              <w:rPr>
                <w:rFonts w:ascii="Arial" w:hAnsi="Arial" w:cs="Arial"/>
                <w:szCs w:val="22"/>
              </w:rPr>
              <w:t>Propone mejoras al proyecto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6995FA" w14:textId="77777777" w:rsidR="00DE4B69" w:rsidRDefault="00DE4B69" w:rsidP="00634A5A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AB830C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B69" w:rsidRPr="006A5C6A" w14:paraId="7B859595" w14:textId="77777777" w:rsidTr="00634A5A">
        <w:trPr>
          <w:jc w:val="center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7841863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5" w:type="dxa"/>
            <w:tcBorders>
              <w:right w:val="single" w:sz="4" w:space="0" w:color="auto"/>
            </w:tcBorders>
            <w:vAlign w:val="center"/>
          </w:tcPr>
          <w:p w14:paraId="04C62AF2" w14:textId="77777777" w:rsidR="00DE4B69" w:rsidRPr="006A5C6A" w:rsidRDefault="00DE4B69" w:rsidP="00634A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5C6A">
              <w:rPr>
                <w:rFonts w:ascii="Arial" w:hAnsi="Arial" w:cs="Arial"/>
                <w:b/>
                <w:sz w:val="22"/>
                <w:szCs w:val="22"/>
              </w:rPr>
              <w:t>Calificación total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16A4647" w14:textId="77777777" w:rsidR="00DE4B69" w:rsidRPr="006A5C6A" w:rsidRDefault="00DE4B69" w:rsidP="00634A5A">
            <w:pPr>
              <w:pStyle w:val="Default"/>
              <w:jc w:val="center"/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16ECC2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C85D6E" w14:textId="77777777" w:rsidR="00DE4B69" w:rsidRDefault="00DE4B69" w:rsidP="00DE4B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18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8873"/>
      </w:tblGrid>
      <w:tr w:rsidR="00DE4B69" w14:paraId="10B8FDBB" w14:textId="77777777" w:rsidTr="00634A5A">
        <w:trPr>
          <w:trHeight w:val="263"/>
        </w:trPr>
        <w:tc>
          <w:tcPr>
            <w:tcW w:w="1745" w:type="dxa"/>
          </w:tcPr>
          <w:p w14:paraId="77B518CD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Observaciones: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14:paraId="79857A7D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E4B69" w14:paraId="7D035531" w14:textId="77777777" w:rsidTr="00634A5A">
        <w:trPr>
          <w:trHeight w:val="263"/>
        </w:trPr>
        <w:tc>
          <w:tcPr>
            <w:tcW w:w="10618" w:type="dxa"/>
            <w:gridSpan w:val="2"/>
            <w:tcBorders>
              <w:bottom w:val="single" w:sz="4" w:space="0" w:color="auto"/>
            </w:tcBorders>
          </w:tcPr>
          <w:p w14:paraId="23EAAD33" w14:textId="77777777" w:rsidR="00DE4B69" w:rsidRDefault="00DE4B69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03E82693" w14:textId="77777777" w:rsidR="00DE4B69" w:rsidRPr="006A5C6A" w:rsidRDefault="00DE4B69" w:rsidP="00DE4B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E4B69" w:rsidRPr="006A5C6A" w14:paraId="32FE9F52" w14:textId="77777777" w:rsidTr="00634A5A">
        <w:trPr>
          <w:trHeight w:val="818"/>
          <w:jc w:val="center"/>
        </w:trPr>
        <w:tc>
          <w:tcPr>
            <w:tcW w:w="2942" w:type="dxa"/>
            <w:vAlign w:val="bottom"/>
          </w:tcPr>
          <w:p w14:paraId="7C1C8CEC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572A6D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0378A2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379B05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42E32F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firma del asesor intern</w:t>
            </w:r>
            <w:r w:rsidRPr="006A5C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943" w:type="dxa"/>
            <w:vAlign w:val="bottom"/>
          </w:tcPr>
          <w:p w14:paraId="16127026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650ED6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F707F4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F8D7CF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7BF491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624CC0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270EC9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6EEEDD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Sello de la empresa, organismo o dependencia</w:t>
            </w:r>
          </w:p>
        </w:tc>
        <w:tc>
          <w:tcPr>
            <w:tcW w:w="2943" w:type="dxa"/>
            <w:vAlign w:val="bottom"/>
          </w:tcPr>
          <w:p w14:paraId="02CE76D2" w14:textId="77777777" w:rsidR="00DE4B69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Fecha de evaluación</w:t>
            </w:r>
          </w:p>
          <w:p w14:paraId="45B1044C" w14:textId="77777777" w:rsidR="00DE4B69" w:rsidRPr="006A5C6A" w:rsidRDefault="00DE4B69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2D0BF" w14:textId="77777777" w:rsidR="00DE4B69" w:rsidRPr="006A5C6A" w:rsidRDefault="00DE4B69" w:rsidP="00DE4B69">
      <w:pPr>
        <w:rPr>
          <w:rFonts w:ascii="Arial" w:hAnsi="Arial" w:cs="Arial"/>
          <w:sz w:val="22"/>
          <w:szCs w:val="22"/>
        </w:rPr>
      </w:pPr>
    </w:p>
    <w:p w14:paraId="517F25EC" w14:textId="77777777" w:rsidR="00DE4B69" w:rsidRPr="00100CB8" w:rsidRDefault="00DE4B69" w:rsidP="00DE4B69"/>
    <w:p w14:paraId="15DEB65D" w14:textId="77777777" w:rsidR="00DF3456" w:rsidRPr="00DE4B69" w:rsidRDefault="00DF3456" w:rsidP="00DE4B69">
      <w:pPr>
        <w:rPr>
          <w:rFonts w:eastAsia="Montserrat"/>
        </w:rPr>
      </w:pPr>
    </w:p>
    <w:sectPr w:rsidR="00DF3456" w:rsidRPr="00DE4B69" w:rsidSect="00C40AE6">
      <w:headerReference w:type="default" r:id="rId8"/>
      <w:footerReference w:type="default" r:id="rId9"/>
      <w:pgSz w:w="12242" w:h="15842" w:code="1"/>
      <w:pgMar w:top="238" w:right="1134" w:bottom="1134" w:left="1418" w:header="1008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4E1E" w14:textId="77777777" w:rsidR="004075F5" w:rsidRDefault="004075F5">
      <w:r>
        <w:separator/>
      </w:r>
    </w:p>
  </w:endnote>
  <w:endnote w:type="continuationSeparator" w:id="0">
    <w:p w14:paraId="08168BF1" w14:textId="77777777" w:rsidR="004075F5" w:rsidRDefault="0040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5F0A" w14:textId="77777777"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</w:p>
  <w:p w14:paraId="3144E3A8" w14:textId="6EFFC28F" w:rsidR="00681E83" w:rsidRPr="00C40AE6" w:rsidRDefault="00C40A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  <w:r w:rsidRPr="00980ECB">
      <w:rPr>
        <w:rFonts w:ascii="Arial" w:hAnsi="Arial" w:cs="Arial"/>
        <w:b/>
        <w:bCs/>
        <w:sz w:val="16"/>
        <w:szCs w:val="20"/>
        <w:lang w:val="es-ES"/>
      </w:rPr>
      <w:t xml:space="preserve">TecNM-AC-PO-004-08                           </w:t>
    </w:r>
    <w:r>
      <w:rPr>
        <w:rFonts w:ascii="Arial" w:hAnsi="Arial" w:cs="Arial"/>
        <w:b/>
        <w:bCs/>
        <w:sz w:val="16"/>
        <w:szCs w:val="20"/>
        <w:lang w:val="es-ES"/>
      </w:rPr>
      <w:t xml:space="preserve">  </w:t>
    </w:r>
    <w:r w:rsidRPr="00980ECB">
      <w:rPr>
        <w:rFonts w:ascii="Arial" w:hAnsi="Arial" w:cs="Arial"/>
        <w:b/>
        <w:bCs/>
        <w:sz w:val="16"/>
        <w:szCs w:val="20"/>
        <w:lang w:val="es-ES"/>
      </w:rPr>
      <w:t xml:space="preserve">                          </w:t>
    </w:r>
    <w:r w:rsidRPr="00980ECB">
      <w:rPr>
        <w:rFonts w:ascii="Arial" w:hAnsi="Arial" w:cs="Arial"/>
        <w:b/>
        <w:bCs/>
        <w:sz w:val="16"/>
        <w:szCs w:val="20"/>
        <w:lang w:val="es-ES"/>
      </w:rPr>
      <w:tab/>
      <w:t xml:space="preserve">                                                                                                Rev. O</w:t>
    </w:r>
  </w:p>
  <w:p w14:paraId="3ADE6A64" w14:textId="77777777" w:rsidR="00681E83" w:rsidRPr="00C40AE6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</w:p>
  <w:p w14:paraId="01A44750" w14:textId="77777777" w:rsidR="00681E83" w:rsidRPr="00C40AE6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</w:p>
  <w:p w14:paraId="16507865" w14:textId="77777777" w:rsidR="00681E83" w:rsidRPr="00C40AE6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B9DF" w14:textId="77777777" w:rsidR="004075F5" w:rsidRDefault="004075F5">
      <w:r>
        <w:separator/>
      </w:r>
    </w:p>
  </w:footnote>
  <w:footnote w:type="continuationSeparator" w:id="0">
    <w:p w14:paraId="753D8586" w14:textId="77777777" w:rsidR="004075F5" w:rsidRDefault="0040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Ind w:w="-4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3260"/>
    </w:tblGrid>
    <w:tr w:rsidR="00C40AE6" w14:paraId="1567CE3B" w14:textId="77777777" w:rsidTr="00C40AE6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5" w:type="dxa"/>
          <w:vMerge w:val="restart"/>
          <w:vAlign w:val="center"/>
        </w:tcPr>
        <w:p w14:paraId="2550B4D0" w14:textId="743778B7" w:rsidR="00C40AE6" w:rsidRPr="00D16CB1" w:rsidRDefault="00C40AE6" w:rsidP="00C40AE6">
          <w:pPr>
            <w:pStyle w:val="Header"/>
            <w:tabs>
              <w:tab w:val="clear" w:pos="4419"/>
              <w:tab w:val="clear" w:pos="8838"/>
            </w:tabs>
            <w:ind w:left="-142" w:right="-70"/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val="es-ES"/>
            </w:rPr>
            <w:drawing>
              <wp:inline distT="0" distB="0" distL="0" distR="0" wp14:anchorId="7DE06A08" wp14:editId="3D1F48C5">
                <wp:extent cx="948690" cy="767715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</w:tcPr>
        <w:p w14:paraId="24354570" w14:textId="77777777" w:rsidR="00C40AE6" w:rsidRPr="00C40AE6" w:rsidRDefault="00C40AE6" w:rsidP="00C40AE6">
          <w:pPr>
            <w:autoSpaceDE w:val="0"/>
            <w:autoSpaceDN w:val="0"/>
            <w:adjustRightInd w:val="0"/>
            <w:spacing w:before="60"/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val="es-ES"/>
            </w:rPr>
          </w:pPr>
          <w:r w:rsidRPr="00C40AE6">
            <w:rPr>
              <w:rFonts w:ascii="Arial" w:hAnsi="Arial" w:cs="Arial"/>
              <w:bCs/>
              <w:color w:val="000000"/>
              <w:sz w:val="20"/>
              <w:szCs w:val="20"/>
              <w:lang w:val="es-ES"/>
            </w:rPr>
            <w:t xml:space="preserve">Formato de evaluación y seguimiento de residencias profesionales por </w:t>
          </w:r>
          <w:r w:rsidRPr="00C40AE6">
            <w:rPr>
              <w:rFonts w:ascii="Arial" w:eastAsia="Arial" w:hAnsi="Arial" w:cs="Arial"/>
              <w:spacing w:val="1"/>
              <w:sz w:val="20"/>
              <w:szCs w:val="20"/>
              <w:lang w:val="es-ES"/>
            </w:rPr>
            <w:t>c</w:t>
          </w:r>
          <w:r w:rsidRPr="00C40AE6">
            <w:rPr>
              <w:rFonts w:ascii="Arial" w:eastAsia="Arial" w:hAnsi="Arial" w:cs="Arial"/>
              <w:spacing w:val="-3"/>
              <w:sz w:val="20"/>
              <w:szCs w:val="20"/>
              <w:lang w:val="es-ES"/>
            </w:rPr>
            <w:t>o</w:t>
          </w:r>
          <w:r w:rsidRPr="00C40AE6">
            <w:rPr>
              <w:rFonts w:ascii="Arial" w:eastAsia="Arial" w:hAnsi="Arial" w:cs="Arial"/>
              <w:spacing w:val="4"/>
              <w:sz w:val="20"/>
              <w:szCs w:val="20"/>
              <w:lang w:val="es-ES"/>
            </w:rPr>
            <w:t>m</w:t>
          </w:r>
          <w:r w:rsidRPr="00C40AE6">
            <w:rPr>
              <w:rFonts w:ascii="Arial" w:eastAsia="Arial" w:hAnsi="Arial" w:cs="Arial"/>
              <w:sz w:val="20"/>
              <w:szCs w:val="20"/>
              <w:lang w:val="es-ES"/>
            </w:rPr>
            <w:t>p</w:t>
          </w:r>
          <w:r w:rsidRPr="00C40AE6">
            <w:rPr>
              <w:rFonts w:ascii="Arial" w:eastAsia="Arial" w:hAnsi="Arial" w:cs="Arial"/>
              <w:spacing w:val="-1"/>
              <w:sz w:val="20"/>
              <w:szCs w:val="20"/>
              <w:lang w:val="es-ES"/>
            </w:rPr>
            <w:t>e</w:t>
          </w:r>
          <w:r w:rsidRPr="00C40AE6">
            <w:rPr>
              <w:rFonts w:ascii="Arial" w:eastAsia="Arial" w:hAnsi="Arial" w:cs="Arial"/>
              <w:sz w:val="20"/>
              <w:szCs w:val="20"/>
              <w:lang w:val="es-ES"/>
            </w:rPr>
            <w:t>te</w:t>
          </w:r>
          <w:r w:rsidRPr="00C40AE6">
            <w:rPr>
              <w:rFonts w:ascii="Arial" w:eastAsia="Arial" w:hAnsi="Arial" w:cs="Arial"/>
              <w:spacing w:val="-1"/>
              <w:sz w:val="20"/>
              <w:szCs w:val="20"/>
              <w:lang w:val="es-ES"/>
            </w:rPr>
            <w:t>n</w:t>
          </w:r>
          <w:r w:rsidRPr="00C40AE6">
            <w:rPr>
              <w:rFonts w:ascii="Arial" w:eastAsia="Arial" w:hAnsi="Arial" w:cs="Arial"/>
              <w:spacing w:val="1"/>
              <w:sz w:val="20"/>
              <w:szCs w:val="20"/>
              <w:lang w:val="es-ES"/>
            </w:rPr>
            <w:t>ci</w:t>
          </w:r>
          <w:r w:rsidRPr="00C40AE6">
            <w:rPr>
              <w:rFonts w:ascii="Arial" w:eastAsia="Arial" w:hAnsi="Arial" w:cs="Arial"/>
              <w:sz w:val="20"/>
              <w:szCs w:val="20"/>
              <w:lang w:val="es-ES"/>
            </w:rPr>
            <w:t>as</w:t>
          </w:r>
        </w:p>
      </w:tc>
      <w:tc>
        <w:tcPr>
          <w:tcW w:w="3260" w:type="dxa"/>
          <w:vAlign w:val="center"/>
        </w:tcPr>
        <w:p w14:paraId="2AB5A42B" w14:textId="77777777" w:rsidR="00C40AE6" w:rsidRPr="000D4192" w:rsidRDefault="00C40AE6" w:rsidP="00C40AE6">
          <w:pPr>
            <w:pStyle w:val="Footer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0D4192">
            <w:rPr>
              <w:rFonts w:ascii="Arial" w:hAnsi="Arial" w:cs="Arial"/>
              <w:b/>
              <w:sz w:val="20"/>
              <w:szCs w:val="20"/>
              <w:lang w:val="pt-BR"/>
            </w:rPr>
            <w:t>Código: TecNM-AC-PO-004-0</w:t>
          </w:r>
          <w:r>
            <w:rPr>
              <w:rFonts w:ascii="Arial" w:hAnsi="Arial" w:cs="Arial"/>
              <w:b/>
              <w:sz w:val="20"/>
              <w:szCs w:val="20"/>
              <w:lang w:val="pt-BR"/>
            </w:rPr>
            <w:t>8</w:t>
          </w:r>
        </w:p>
      </w:tc>
    </w:tr>
    <w:tr w:rsidR="00C40AE6" w14:paraId="2A48B92B" w14:textId="77777777" w:rsidTr="00C40AE6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55" w:type="dxa"/>
          <w:vMerge/>
        </w:tcPr>
        <w:p w14:paraId="4A5F6149" w14:textId="77777777" w:rsidR="00C40AE6" w:rsidRDefault="00C40AE6" w:rsidP="00C40AE6">
          <w:pPr>
            <w:pStyle w:val="Header"/>
            <w:rPr>
              <w:lang w:val="pt-BR"/>
            </w:rPr>
          </w:pPr>
        </w:p>
      </w:tc>
      <w:tc>
        <w:tcPr>
          <w:tcW w:w="4961" w:type="dxa"/>
          <w:vMerge/>
        </w:tcPr>
        <w:p w14:paraId="4823FBAB" w14:textId="77777777" w:rsidR="00C40AE6" w:rsidRPr="000D4192" w:rsidRDefault="00C40AE6" w:rsidP="00C40AE6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260" w:type="dxa"/>
        </w:tcPr>
        <w:p w14:paraId="277ABA45" w14:textId="77777777" w:rsidR="00C40AE6" w:rsidRPr="000D4192" w:rsidRDefault="00C40AE6" w:rsidP="00C40AE6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D4192">
            <w:rPr>
              <w:rFonts w:ascii="Arial" w:hAnsi="Arial" w:cs="Arial"/>
              <w:b/>
              <w:sz w:val="20"/>
              <w:szCs w:val="20"/>
            </w:rPr>
            <w:t>Revisión</w:t>
          </w:r>
          <w:proofErr w:type="spellEnd"/>
          <w:r w:rsidRPr="000D4192">
            <w:rPr>
              <w:rFonts w:ascii="Arial" w:hAnsi="Arial" w:cs="Arial"/>
              <w:b/>
              <w:sz w:val="20"/>
              <w:szCs w:val="20"/>
            </w:rPr>
            <w:t>: O</w:t>
          </w:r>
        </w:p>
      </w:tc>
    </w:tr>
    <w:tr w:rsidR="00C40AE6" w14:paraId="1F796823" w14:textId="77777777" w:rsidTr="00C40AE6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055" w:type="dxa"/>
          <w:vMerge/>
        </w:tcPr>
        <w:p w14:paraId="42F460C4" w14:textId="77777777" w:rsidR="00C40AE6" w:rsidRDefault="00C40AE6" w:rsidP="00C40AE6">
          <w:pPr>
            <w:pStyle w:val="Header"/>
            <w:tabs>
              <w:tab w:val="clear" w:pos="4419"/>
              <w:tab w:val="clear" w:pos="8838"/>
            </w:tabs>
          </w:pPr>
        </w:p>
      </w:tc>
      <w:tc>
        <w:tcPr>
          <w:tcW w:w="4961" w:type="dxa"/>
        </w:tcPr>
        <w:p w14:paraId="3431173F" w14:textId="77777777" w:rsidR="00C40AE6" w:rsidRPr="00C40AE6" w:rsidRDefault="00C40AE6" w:rsidP="00C40AE6">
          <w:pPr>
            <w:pStyle w:val="Header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C40AE6">
            <w:rPr>
              <w:rFonts w:ascii="Arial" w:hAnsi="Arial" w:cs="Arial"/>
              <w:sz w:val="20"/>
              <w:szCs w:val="20"/>
              <w:lang w:val="es-ES"/>
            </w:rPr>
            <w:t>Referencia a la Norma ISO 9001:2015   7.5.1</w:t>
          </w:r>
        </w:p>
      </w:tc>
      <w:tc>
        <w:tcPr>
          <w:tcW w:w="3260" w:type="dxa"/>
          <w:vAlign w:val="center"/>
        </w:tcPr>
        <w:p w14:paraId="5A558FC5" w14:textId="77777777" w:rsidR="00C40AE6" w:rsidRPr="000D4192" w:rsidRDefault="00C40AE6" w:rsidP="00C40AE6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D4192">
            <w:rPr>
              <w:rFonts w:ascii="Arial" w:hAnsi="Arial" w:cs="Arial"/>
              <w:b/>
              <w:sz w:val="20"/>
              <w:szCs w:val="20"/>
            </w:rPr>
            <w:t>Página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0D41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D4192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D4192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7670B80" w14:textId="215F3D2B"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</w:p>
  <w:p w14:paraId="5DBA5E48" w14:textId="77777777" w:rsidR="00C40AE6" w:rsidRDefault="00C40A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2A7F"/>
    <w:multiLevelType w:val="hybridMultilevel"/>
    <w:tmpl w:val="4C221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3CFB"/>
    <w:multiLevelType w:val="hybridMultilevel"/>
    <w:tmpl w:val="BFA256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5CF"/>
    <w:multiLevelType w:val="hybridMultilevel"/>
    <w:tmpl w:val="42CE5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59461">
    <w:abstractNumId w:val="2"/>
  </w:num>
  <w:num w:numId="2" w16cid:durableId="748580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271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83"/>
    <w:rsid w:val="00065FB8"/>
    <w:rsid w:val="000960E4"/>
    <w:rsid w:val="000A70DE"/>
    <w:rsid w:val="001049B8"/>
    <w:rsid w:val="00267BDF"/>
    <w:rsid w:val="003A50F1"/>
    <w:rsid w:val="004075F5"/>
    <w:rsid w:val="0045052F"/>
    <w:rsid w:val="00456C23"/>
    <w:rsid w:val="00481113"/>
    <w:rsid w:val="00521686"/>
    <w:rsid w:val="005B4BF7"/>
    <w:rsid w:val="00635647"/>
    <w:rsid w:val="00681E83"/>
    <w:rsid w:val="0069478E"/>
    <w:rsid w:val="007C12E5"/>
    <w:rsid w:val="008566A6"/>
    <w:rsid w:val="008A4080"/>
    <w:rsid w:val="008E23EA"/>
    <w:rsid w:val="009117E7"/>
    <w:rsid w:val="009300C3"/>
    <w:rsid w:val="009706F4"/>
    <w:rsid w:val="00BB1172"/>
    <w:rsid w:val="00BB3B8F"/>
    <w:rsid w:val="00C40AE6"/>
    <w:rsid w:val="00C55E02"/>
    <w:rsid w:val="00C65673"/>
    <w:rsid w:val="00C7404F"/>
    <w:rsid w:val="00CD03FC"/>
    <w:rsid w:val="00CD7AC3"/>
    <w:rsid w:val="00CF74BC"/>
    <w:rsid w:val="00D4295C"/>
    <w:rsid w:val="00DE4B69"/>
    <w:rsid w:val="00DF3456"/>
    <w:rsid w:val="00E0758D"/>
    <w:rsid w:val="00E326F1"/>
    <w:rsid w:val="00EF42F1"/>
    <w:rsid w:val="00F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96C02"/>
  <w15:docId w15:val="{6E5CE2BC-ED00-4326-91C7-04564C9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E0758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58D"/>
  </w:style>
  <w:style w:type="paragraph" w:styleId="Footer">
    <w:name w:val="footer"/>
    <w:basedOn w:val="Normal"/>
    <w:link w:val="FooterChar"/>
    <w:unhideWhenUsed/>
    <w:rsid w:val="00E0758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58D"/>
  </w:style>
  <w:style w:type="paragraph" w:styleId="ListParagraph">
    <w:name w:val="List Paragraph"/>
    <w:basedOn w:val="Normal"/>
    <w:uiPriority w:val="34"/>
    <w:qFormat/>
    <w:rsid w:val="000A70DE"/>
    <w:pPr>
      <w:ind w:left="720"/>
      <w:contextualSpacing/>
    </w:pPr>
    <w:rPr>
      <w:lang w:val="es-MX" w:eastAsia="es-ES"/>
    </w:rPr>
  </w:style>
  <w:style w:type="character" w:styleId="Hyperlink">
    <w:name w:val="Hyperlink"/>
    <w:basedOn w:val="DefaultParagraphFont"/>
    <w:uiPriority w:val="99"/>
    <w:unhideWhenUsed/>
    <w:rsid w:val="008A40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0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295C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eGrid">
    <w:name w:val="Table Grid"/>
    <w:basedOn w:val="TableNormal"/>
    <w:rsid w:val="00D4295C"/>
    <w:rPr>
      <w:sz w:val="20"/>
      <w:szCs w:val="20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B6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E94F-7F7B-4666-AF08-FE29D5CC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Ramón</dc:creator>
  <cp:lastModifiedBy>ANABEL CARRANCO MUJICA</cp:lastModifiedBy>
  <cp:revision>2</cp:revision>
  <cp:lastPrinted>2022-03-14T23:53:00Z</cp:lastPrinted>
  <dcterms:created xsi:type="dcterms:W3CDTF">2023-03-31T16:19:00Z</dcterms:created>
  <dcterms:modified xsi:type="dcterms:W3CDTF">2023-03-31T16:19:00Z</dcterms:modified>
</cp:coreProperties>
</file>